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B40A" w14:textId="77777777" w:rsidR="001A6ABE" w:rsidRPr="00B27043" w:rsidRDefault="001A6ABE" w:rsidP="001A6ABE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/>
          <w:sz w:val="28"/>
          <w:szCs w:val="20"/>
        </w:rPr>
      </w:pPr>
      <w:r w:rsidRPr="00B27043">
        <w:rPr>
          <w:rFonts w:ascii="Georgia" w:hAnsi="Georgia"/>
          <w:b/>
          <w:bCs/>
          <w:color w:val="000000"/>
          <w:sz w:val="28"/>
          <w:szCs w:val="20"/>
        </w:rPr>
        <w:t>Case Study Creation</w:t>
      </w:r>
    </w:p>
    <w:p w14:paraId="6B89C4D1" w14:textId="77777777" w:rsidR="001A6ABE" w:rsidRPr="001A6ABE" w:rsidRDefault="001A6ABE" w:rsidP="001A6ABE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14:paraId="1F5066F6" w14:textId="77777777" w:rsidR="001A6ABE" w:rsidRDefault="001A6ABE" w:rsidP="001A6ABE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/>
          <w:szCs w:val="20"/>
        </w:rPr>
      </w:pPr>
      <w:r w:rsidRPr="001A6ABE">
        <w:rPr>
          <w:rFonts w:ascii="Georgia" w:hAnsi="Georgia"/>
          <w:b/>
          <w:bCs/>
          <w:color w:val="000000"/>
          <w:szCs w:val="20"/>
        </w:rPr>
        <w:t>Due Monday, November 19</w:t>
      </w:r>
      <w:r w:rsidRPr="001A6ABE">
        <w:rPr>
          <w:rFonts w:ascii="Georgia" w:hAnsi="Georgia"/>
          <w:b/>
          <w:bCs/>
          <w:color w:val="000000"/>
          <w:szCs w:val="20"/>
          <w:vertAlign w:val="superscript"/>
        </w:rPr>
        <w:t>th</w:t>
      </w:r>
      <w:r w:rsidRPr="001A6ABE">
        <w:rPr>
          <w:rFonts w:ascii="Georgia" w:hAnsi="Georgia"/>
          <w:b/>
          <w:bCs/>
          <w:color w:val="000000"/>
          <w:szCs w:val="20"/>
        </w:rPr>
        <w:t xml:space="preserve"> </w:t>
      </w:r>
    </w:p>
    <w:p w14:paraId="6A8AA788" w14:textId="77777777" w:rsidR="001A6ABE" w:rsidRPr="001A6ABE" w:rsidRDefault="001A6ABE" w:rsidP="001A6ABE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/>
          <w:szCs w:val="20"/>
        </w:rPr>
      </w:pPr>
      <w:r>
        <w:rPr>
          <w:rFonts w:ascii="Georgia" w:hAnsi="Georgia"/>
          <w:bCs/>
          <w:color w:val="000000"/>
          <w:szCs w:val="20"/>
        </w:rPr>
        <w:t>**</w:t>
      </w:r>
      <w:r w:rsidRPr="001A6ABE">
        <w:rPr>
          <w:rFonts w:ascii="Georgia" w:hAnsi="Georgia"/>
          <w:bCs/>
          <w:color w:val="000000"/>
          <w:szCs w:val="20"/>
        </w:rPr>
        <w:t>You must submit a hard copy in class AND an electronic copy to the drop box</w:t>
      </w:r>
      <w:r>
        <w:rPr>
          <w:rFonts w:ascii="Georgia" w:hAnsi="Georgia"/>
          <w:bCs/>
          <w:color w:val="000000"/>
          <w:szCs w:val="20"/>
        </w:rPr>
        <w:t>**</w:t>
      </w:r>
    </w:p>
    <w:p w14:paraId="2BC6FC8F" w14:textId="77777777" w:rsidR="004401EC" w:rsidRPr="004401EC" w:rsidRDefault="004401EC" w:rsidP="004401EC">
      <w:pPr>
        <w:rPr>
          <w:rFonts w:ascii="Times New Roman" w:eastAsia="Times New Roman" w:hAnsi="Times New Roman"/>
        </w:rPr>
      </w:pPr>
      <w:hyperlink r:id="rId7" w:history="1">
        <w:r w:rsidRPr="004401EC">
          <w:rPr>
            <w:rFonts w:ascii="Times New Roman" w:eastAsia="Times New Roman" w:hAnsi="Times New Roman"/>
            <w:color w:val="0000FF"/>
            <w:u w:val="single"/>
          </w:rPr>
          <w:t>Case Study Creation - Jessica Smith</w:t>
        </w:r>
      </w:hyperlink>
      <w:r w:rsidRPr="004401EC">
        <w:rPr>
          <w:rFonts w:ascii="Times New Roman" w:eastAsia="Times New Roman" w:hAnsi="Times New Roman"/>
        </w:rPr>
        <w:t> </w:t>
      </w:r>
    </w:p>
    <w:p w14:paraId="644A0723" w14:textId="77777777" w:rsidR="001A6ABE" w:rsidRDefault="001A6ABE" w:rsidP="001A6ABE">
      <w:pPr>
        <w:rPr>
          <w:rFonts w:ascii="Georgia" w:hAnsi="Georgia" w:cs="Arial"/>
        </w:rPr>
      </w:pPr>
      <w:bookmarkStart w:id="0" w:name="_GoBack"/>
      <w:bookmarkEnd w:id="0"/>
    </w:p>
    <w:p w14:paraId="0700B7CA" w14:textId="77777777" w:rsidR="00826EE4" w:rsidRDefault="001A6ABE" w:rsidP="001A6ABE">
      <w:pPr>
        <w:rPr>
          <w:rFonts w:ascii="Georgia" w:hAnsi="Georgia" w:cs="Arial"/>
        </w:rPr>
      </w:pPr>
      <w:r w:rsidRPr="001A6ABE">
        <w:rPr>
          <w:rFonts w:ascii="Georgia" w:hAnsi="Georgia" w:cs="Arial"/>
          <w:u w:val="single"/>
        </w:rPr>
        <w:t>Overview</w:t>
      </w:r>
      <w:r>
        <w:rPr>
          <w:rFonts w:ascii="Georgia" w:hAnsi="Georgia" w:cs="Arial"/>
        </w:rPr>
        <w:t>:</w:t>
      </w:r>
    </w:p>
    <w:p w14:paraId="41976D57" w14:textId="77777777" w:rsidR="001A6ABE" w:rsidRPr="00826EE4" w:rsidRDefault="001A6ABE" w:rsidP="001A6ABE">
      <w:pPr>
        <w:rPr>
          <w:rFonts w:ascii="Georgia" w:hAnsi="Georgia" w:cs="Arial"/>
          <w:sz w:val="10"/>
        </w:rPr>
      </w:pPr>
    </w:p>
    <w:p w14:paraId="694A7BD8" w14:textId="77777777" w:rsidR="001A6ABE" w:rsidRDefault="001A6ABE" w:rsidP="001A6AB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In the third step of this semester-long project, you will write a case study that exemplifies your problem and relevant theory/theories/concepts.  You should consult cases from Braithwaite and Wood’s text for inspiration.  Think of your case study like a story, with </w:t>
      </w:r>
      <w:r w:rsidR="005F6BE2">
        <w:rPr>
          <w:rFonts w:ascii="Georgia" w:hAnsi="Georgia" w:cs="Arial"/>
        </w:rPr>
        <w:t xml:space="preserve">narrators, </w:t>
      </w:r>
      <w:r>
        <w:rPr>
          <w:rFonts w:ascii="Georgia" w:hAnsi="Georgia" w:cs="Arial"/>
        </w:rPr>
        <w:t xml:space="preserve">characters, plot, conflict, etc.  Your case study should help us understand how your communication problem is experienced in the day-to-day lives of </w:t>
      </w:r>
      <w:r w:rsidR="005F6BE2">
        <w:rPr>
          <w:rFonts w:ascii="Georgia" w:hAnsi="Georgia" w:cs="Arial"/>
        </w:rPr>
        <w:t xml:space="preserve">ordinary </w:t>
      </w:r>
      <w:r>
        <w:rPr>
          <w:rFonts w:ascii="Georgia" w:hAnsi="Georgia" w:cs="Arial"/>
        </w:rPr>
        <w:t>people.</w:t>
      </w:r>
    </w:p>
    <w:p w14:paraId="697DF41E" w14:textId="77777777" w:rsidR="001A6ABE" w:rsidRDefault="001A6ABE" w:rsidP="001A6ABE">
      <w:pPr>
        <w:rPr>
          <w:rFonts w:ascii="Georgia" w:hAnsi="Georgia" w:cs="Arial"/>
        </w:rPr>
      </w:pPr>
    </w:p>
    <w:p w14:paraId="200B1D42" w14:textId="77777777" w:rsidR="00826EE4" w:rsidRDefault="001A6ABE" w:rsidP="001A6ABE">
      <w:pPr>
        <w:rPr>
          <w:rFonts w:ascii="Georgia" w:hAnsi="Georgia" w:cs="Arial"/>
        </w:rPr>
      </w:pPr>
      <w:r w:rsidRPr="00F61BCF">
        <w:rPr>
          <w:rFonts w:ascii="Georgia" w:hAnsi="Georgia" w:cs="Arial"/>
          <w:u w:val="single"/>
        </w:rPr>
        <w:t>Description of Assignment and Instructions</w:t>
      </w:r>
      <w:r>
        <w:rPr>
          <w:rFonts w:ascii="Georgia" w:hAnsi="Georgia" w:cs="Arial"/>
        </w:rPr>
        <w:t>:</w:t>
      </w:r>
    </w:p>
    <w:p w14:paraId="656E3834" w14:textId="77777777" w:rsidR="001A6ABE" w:rsidRPr="00826EE4" w:rsidRDefault="001A6ABE" w:rsidP="001A6ABE">
      <w:pPr>
        <w:rPr>
          <w:rFonts w:ascii="Georgia" w:hAnsi="Georgia" w:cs="Arial"/>
          <w:sz w:val="10"/>
        </w:rPr>
      </w:pPr>
    </w:p>
    <w:p w14:paraId="506F0AD1" w14:textId="77777777" w:rsidR="001A6ABE" w:rsidRDefault="001A6ABE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 w:rsidRPr="001A6ABE">
        <w:rPr>
          <w:rFonts w:ascii="Georgia" w:eastAsiaTheme="minorHAnsi" w:hAnsi="Georgia" w:cs="ArialMT"/>
        </w:rPr>
        <w:t>A</w:t>
      </w:r>
      <w:r>
        <w:rPr>
          <w:rFonts w:ascii="Georgia" w:eastAsiaTheme="minorHAnsi" w:hAnsi="Georgia" w:cs="ArialMT"/>
        </w:rPr>
        <w:t xml:space="preserve"> case study presents readers with a puzzle</w:t>
      </w:r>
      <w:r w:rsidRPr="001A6ABE">
        <w:rPr>
          <w:rFonts w:ascii="Georgia" w:eastAsiaTheme="minorHAnsi" w:hAnsi="Georgia" w:cs="ArialMT"/>
        </w:rPr>
        <w:t xml:space="preserve"> </w:t>
      </w:r>
      <w:r>
        <w:rPr>
          <w:rFonts w:ascii="Georgia" w:eastAsiaTheme="minorHAnsi" w:hAnsi="Georgia" w:cs="ArialMT"/>
        </w:rPr>
        <w:t xml:space="preserve">to be solved. </w:t>
      </w:r>
      <w:r w:rsidR="00F61BCF">
        <w:rPr>
          <w:rFonts w:ascii="Georgia" w:eastAsiaTheme="minorHAnsi" w:hAnsi="Georgia" w:cs="ArialMT"/>
        </w:rPr>
        <w:t xml:space="preserve"> </w:t>
      </w:r>
      <w:r w:rsidRPr="001A6ABE">
        <w:rPr>
          <w:rFonts w:ascii="Georgia" w:eastAsiaTheme="minorHAnsi" w:hAnsi="Georgia" w:cs="ArialMT"/>
        </w:rPr>
        <w:t>The case should have enough information in it that</w:t>
      </w:r>
      <w:r>
        <w:rPr>
          <w:rFonts w:ascii="Georgia" w:eastAsiaTheme="minorHAnsi" w:hAnsi="Georgia" w:cs="ArialMT"/>
        </w:rPr>
        <w:t xml:space="preserve"> </w:t>
      </w:r>
      <w:r w:rsidR="005F6BE2">
        <w:rPr>
          <w:rFonts w:ascii="Georgia" w:eastAsiaTheme="minorHAnsi" w:hAnsi="Georgia" w:cs="ArialMT"/>
        </w:rPr>
        <w:t>readers can understand the problem</w:t>
      </w:r>
      <w:r w:rsidRPr="001A6ABE">
        <w:rPr>
          <w:rFonts w:ascii="Georgia" w:eastAsiaTheme="minorHAnsi" w:hAnsi="Georgia" w:cs="ArialMT"/>
        </w:rPr>
        <w:t xml:space="preserve"> </w:t>
      </w:r>
      <w:r>
        <w:rPr>
          <w:rFonts w:ascii="Georgia" w:eastAsiaTheme="minorHAnsi" w:hAnsi="Georgia" w:cs="ArialMT"/>
        </w:rPr>
        <w:t>and, after analyzing the case using their knowledge of IPC-related concepts</w:t>
      </w:r>
      <w:r w:rsidR="005F6BE2">
        <w:rPr>
          <w:rFonts w:ascii="Georgia" w:eastAsiaTheme="minorHAnsi" w:hAnsi="Georgia" w:cs="ArialMT"/>
        </w:rPr>
        <w:t xml:space="preserve">, </w:t>
      </w:r>
      <w:r w:rsidRPr="001A6ABE">
        <w:rPr>
          <w:rFonts w:ascii="Georgia" w:eastAsiaTheme="minorHAnsi" w:hAnsi="Georgia" w:cs="ArialMT"/>
        </w:rPr>
        <w:t>should be able to come up with a</w:t>
      </w:r>
      <w:r>
        <w:rPr>
          <w:rFonts w:ascii="Georgia" w:eastAsiaTheme="minorHAnsi" w:hAnsi="Georgia" w:cs="ArialMT"/>
        </w:rPr>
        <w:t xml:space="preserve"> proposed course of action</w:t>
      </w:r>
      <w:r w:rsidRPr="001A6ABE">
        <w:rPr>
          <w:rFonts w:ascii="Georgia" w:eastAsiaTheme="minorHAnsi" w:hAnsi="Georgia" w:cs="ArialMT"/>
        </w:rPr>
        <w:t xml:space="preserve">. </w:t>
      </w:r>
    </w:p>
    <w:p w14:paraId="4EFECB4B" w14:textId="77777777" w:rsidR="001A6ABE" w:rsidRDefault="001A6ABE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</w:p>
    <w:p w14:paraId="1FC9CE25" w14:textId="77777777" w:rsidR="00F61BCF" w:rsidRDefault="001A6ABE" w:rsidP="00F61BCF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 w:rsidRPr="001A6ABE">
        <w:rPr>
          <w:rFonts w:ascii="Georgia" w:eastAsiaTheme="minorHAnsi" w:hAnsi="Georgia" w:cs="ArialMT"/>
        </w:rPr>
        <w:t>Writing an interesting case study is a bit like writing a</w:t>
      </w:r>
      <w:r>
        <w:rPr>
          <w:rFonts w:ascii="Georgia" w:eastAsiaTheme="minorHAnsi" w:hAnsi="Georgia" w:cs="ArialMT"/>
        </w:rPr>
        <w:t xml:space="preserve"> </w:t>
      </w:r>
      <w:r w:rsidRPr="001A6ABE">
        <w:rPr>
          <w:rFonts w:ascii="Georgia" w:eastAsiaTheme="minorHAnsi" w:hAnsi="Georgia" w:cs="ArialMT"/>
        </w:rPr>
        <w:t xml:space="preserve">detective story. </w:t>
      </w:r>
      <w:r>
        <w:rPr>
          <w:rFonts w:ascii="Georgia" w:eastAsiaTheme="minorHAnsi" w:hAnsi="Georgia" w:cs="ArialMT"/>
        </w:rPr>
        <w:t xml:space="preserve"> You present the reader with clues through description and dialogue, helping them to understand the case in order to solve the metaphorical crime.  Also like in a detective story, you don’t want to “give away” the ending by being too</w:t>
      </w:r>
      <w:r w:rsidR="00F61BCF">
        <w:rPr>
          <w:rFonts w:ascii="Georgia" w:eastAsiaTheme="minorHAnsi" w:hAnsi="Georgia" w:cs="ArialMT"/>
        </w:rPr>
        <w:t xml:space="preserve"> obvious in your descriptions and explanations.  Your case should challenge your readers – you should allow </w:t>
      </w:r>
      <w:r w:rsidR="00F61BCF" w:rsidRPr="00F61BCF">
        <w:rPr>
          <w:rFonts w:ascii="Georgia" w:eastAsiaTheme="minorHAnsi" w:hAnsi="Georgia" w:cs="ArialMT"/>
          <w:i/>
        </w:rPr>
        <w:t>them</w:t>
      </w:r>
      <w:r w:rsidR="00F61BCF">
        <w:rPr>
          <w:rFonts w:ascii="Georgia" w:eastAsiaTheme="minorHAnsi" w:hAnsi="Georgia" w:cs="ArialMT"/>
        </w:rPr>
        <w:t xml:space="preserve"> to identify IPC-related concepts illustrated in the story and, based on their analysis, come to their own conclusions.</w:t>
      </w:r>
    </w:p>
    <w:p w14:paraId="1BF62960" w14:textId="77777777" w:rsidR="00F61BCF" w:rsidRDefault="00F61BCF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</w:p>
    <w:p w14:paraId="4D9E09BD" w14:textId="77777777" w:rsidR="00826EE4" w:rsidRDefault="00826EE4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>
        <w:rPr>
          <w:rFonts w:ascii="Georgia" w:eastAsiaTheme="minorHAnsi" w:hAnsi="Georgia" w:cs="ArialMT"/>
        </w:rPr>
        <w:t>Also, remember that a</w:t>
      </w:r>
      <w:r w:rsidR="00F61BCF">
        <w:rPr>
          <w:rFonts w:ascii="Georgia" w:eastAsiaTheme="minorHAnsi" w:hAnsi="Georgia" w:cs="ArialMT"/>
        </w:rPr>
        <w:t xml:space="preserve"> good</w:t>
      </w:r>
      <w:r>
        <w:rPr>
          <w:rFonts w:ascii="Georgia" w:eastAsiaTheme="minorHAnsi" w:hAnsi="Georgia" w:cs="ArialMT"/>
        </w:rPr>
        <w:t xml:space="preserve"> case study allows the reader</w:t>
      </w:r>
      <w:r w:rsidR="00F61BCF">
        <w:rPr>
          <w:rFonts w:ascii="Georgia" w:eastAsiaTheme="minorHAnsi" w:hAnsi="Georgia" w:cs="ArialMT"/>
        </w:rPr>
        <w:t xml:space="preserve"> to understand the characters’ perspectives and empathize with their troubles. </w:t>
      </w:r>
      <w:r w:rsidR="00237C44">
        <w:rPr>
          <w:rFonts w:ascii="Georgia" w:eastAsiaTheme="minorHAnsi" w:hAnsi="Georgia" w:cs="ArialMT"/>
        </w:rPr>
        <w:t xml:space="preserve"> Your case should transport us into the lives of the characters, allowing us to see the world through their eyes.</w:t>
      </w:r>
      <w:r w:rsidR="00F61BCF">
        <w:rPr>
          <w:rFonts w:ascii="Georgia" w:eastAsiaTheme="minorHAnsi" w:hAnsi="Georgia" w:cs="ArialMT"/>
        </w:rPr>
        <w:t xml:space="preserve"> </w:t>
      </w:r>
    </w:p>
    <w:p w14:paraId="42E86489" w14:textId="77777777" w:rsidR="00826EE4" w:rsidRDefault="00826EE4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</w:p>
    <w:p w14:paraId="6865C38B" w14:textId="77777777" w:rsidR="00826EE4" w:rsidRDefault="00826EE4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>
        <w:rPr>
          <w:rFonts w:ascii="Georgia" w:eastAsiaTheme="minorHAnsi" w:hAnsi="Georgia" w:cs="ArialMT"/>
        </w:rPr>
        <w:t>H</w:t>
      </w:r>
      <w:r w:rsidR="00237C44">
        <w:rPr>
          <w:rFonts w:ascii="Georgia" w:eastAsiaTheme="minorHAnsi" w:hAnsi="Georgia" w:cs="ArialMT"/>
        </w:rPr>
        <w:t>ow you structure your case</w:t>
      </w:r>
      <w:r>
        <w:rPr>
          <w:rFonts w:ascii="Georgia" w:eastAsiaTheme="minorHAnsi" w:hAnsi="Georgia" w:cs="ArialMT"/>
        </w:rPr>
        <w:t xml:space="preserve"> is up to you.  Braithwaite and Wood’s text offers many different styles of case studies (i.e. one continuous storyline, individual vignettes, first-person narrator, third-person omniscient narrator</w:t>
      </w:r>
      <w:r w:rsidR="008358E9">
        <w:rPr>
          <w:rFonts w:ascii="Georgia" w:eastAsiaTheme="minorHAnsi" w:hAnsi="Georgia" w:cs="ArialMT"/>
        </w:rPr>
        <w:t>, multiple narrators</w:t>
      </w:r>
      <w:r w:rsidR="00237C44">
        <w:rPr>
          <w:rFonts w:ascii="Georgia" w:eastAsiaTheme="minorHAnsi" w:hAnsi="Georgia" w:cs="ArialMT"/>
        </w:rPr>
        <w:t>, etc.</w:t>
      </w:r>
      <w:r>
        <w:rPr>
          <w:rFonts w:ascii="Georgia" w:eastAsiaTheme="minorHAnsi" w:hAnsi="Georgia" w:cs="ArialMT"/>
        </w:rPr>
        <w:t>).</w:t>
      </w:r>
    </w:p>
    <w:p w14:paraId="230B9B4B" w14:textId="77777777" w:rsidR="00826EE4" w:rsidRDefault="00826EE4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>
        <w:rPr>
          <w:rFonts w:ascii="Georgia" w:eastAsiaTheme="minorHAnsi" w:hAnsi="Georgia" w:cs="ArialMT"/>
        </w:rPr>
        <w:t xml:space="preserve"> </w:t>
      </w:r>
    </w:p>
    <w:p w14:paraId="0F514006" w14:textId="77777777" w:rsidR="008358E9" w:rsidRDefault="008358E9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>
        <w:rPr>
          <w:rFonts w:ascii="Georgia" w:eastAsiaTheme="minorHAnsi" w:hAnsi="Georgia" w:cs="ArialMT"/>
        </w:rPr>
        <w:t xml:space="preserve">Your case should incorporate multiple IPC-related theories and/or concepts.  You should have a </w:t>
      </w:r>
      <w:r w:rsidRPr="00237C44">
        <w:rPr>
          <w:rFonts w:ascii="Georgia" w:eastAsiaTheme="minorHAnsi" w:hAnsi="Georgia" w:cs="ArialMT"/>
          <w:u w:val="single"/>
        </w:rPr>
        <w:t>primary</w:t>
      </w:r>
      <w:r>
        <w:rPr>
          <w:rFonts w:ascii="Georgia" w:eastAsiaTheme="minorHAnsi" w:hAnsi="Georgia" w:cs="ArialMT"/>
        </w:rPr>
        <w:t xml:space="preserve"> theory/concept and </w:t>
      </w:r>
      <w:r w:rsidRPr="00237C44">
        <w:rPr>
          <w:rFonts w:ascii="Georgia" w:eastAsiaTheme="minorHAnsi" w:hAnsi="Georgia" w:cs="ArialMT"/>
          <w:u w:val="single"/>
        </w:rPr>
        <w:t>supporting</w:t>
      </w:r>
      <w:r>
        <w:rPr>
          <w:rFonts w:ascii="Georgia" w:eastAsiaTheme="minorHAnsi" w:hAnsi="Georgia" w:cs="ArialMT"/>
        </w:rPr>
        <w:t xml:space="preserve"> theories/concepts.  For example, your case study may focus primarily on relational dialectics</w:t>
      </w:r>
      <w:r w:rsidR="00237C44">
        <w:rPr>
          <w:rFonts w:ascii="Georgia" w:eastAsiaTheme="minorHAnsi" w:hAnsi="Georgia" w:cs="ArialMT"/>
        </w:rPr>
        <w:t xml:space="preserve"> in the family</w:t>
      </w:r>
      <w:r>
        <w:rPr>
          <w:rFonts w:ascii="Georgia" w:eastAsiaTheme="minorHAnsi" w:hAnsi="Georgia" w:cs="ArialMT"/>
        </w:rPr>
        <w:t>, but you also incorporate parenting styles, rituals, and relational rules.</w:t>
      </w:r>
    </w:p>
    <w:p w14:paraId="3B11ED5D" w14:textId="77777777" w:rsidR="008358E9" w:rsidRDefault="008358E9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</w:p>
    <w:p w14:paraId="39CBD1B1" w14:textId="77777777" w:rsidR="001A6ABE" w:rsidRPr="001A6ABE" w:rsidRDefault="00826EE4" w:rsidP="001A6ABE">
      <w:pPr>
        <w:widowControl w:val="0"/>
        <w:autoSpaceDE w:val="0"/>
        <w:autoSpaceDN w:val="0"/>
        <w:adjustRightInd w:val="0"/>
        <w:rPr>
          <w:rFonts w:ascii="Georgia" w:eastAsiaTheme="minorHAnsi" w:hAnsi="Georgia" w:cs="ArialMT"/>
        </w:rPr>
      </w:pPr>
      <w:r>
        <w:rPr>
          <w:rFonts w:ascii="Georgia" w:eastAsiaTheme="minorHAnsi" w:hAnsi="Georgia" w:cs="ArialMT"/>
        </w:rPr>
        <w:t xml:space="preserve">Your case should be followed by a </w:t>
      </w:r>
      <w:r w:rsidRPr="00237C44">
        <w:rPr>
          <w:rFonts w:ascii="Georgia" w:eastAsiaTheme="minorHAnsi" w:hAnsi="Georgia" w:cs="ArialMT"/>
          <w:b/>
        </w:rPr>
        <w:t>reflection</w:t>
      </w:r>
      <w:r>
        <w:rPr>
          <w:rFonts w:ascii="Georgia" w:eastAsiaTheme="minorHAnsi" w:hAnsi="Georgia" w:cs="ArialMT"/>
        </w:rPr>
        <w:t>, which will explicitly connect the story to relevant course material.  You should concisely explain how the case exemplifies IPC-related theories and/or concepts.</w:t>
      </w:r>
      <w:r w:rsidR="00237C44">
        <w:rPr>
          <w:rFonts w:ascii="Georgia" w:eastAsiaTheme="minorHAnsi" w:hAnsi="Georgia" w:cs="ArialMT"/>
        </w:rPr>
        <w:t xml:space="preserve">  Think of this section as a “debriefing” – What happened in the case study?  What concepts help us understand the case?</w:t>
      </w:r>
      <w:r>
        <w:rPr>
          <w:rFonts w:ascii="Georgia" w:eastAsiaTheme="minorHAnsi" w:hAnsi="Georgia" w:cs="ArialMT"/>
        </w:rPr>
        <w:t xml:space="preserve">  </w:t>
      </w:r>
      <w:r w:rsidR="00237C44">
        <w:rPr>
          <w:rFonts w:ascii="Georgia" w:eastAsiaTheme="minorHAnsi" w:hAnsi="Georgia" w:cs="ArialMT"/>
        </w:rPr>
        <w:t>How can knowledge of those concepts assist us in devising a solution or course of action?</w:t>
      </w:r>
    </w:p>
    <w:p w14:paraId="5B384306" w14:textId="77777777" w:rsidR="001A6ABE" w:rsidRDefault="001A6ABE" w:rsidP="001A6ABE">
      <w:pPr>
        <w:rPr>
          <w:rFonts w:ascii="Georgia" w:hAnsi="Georgia" w:cs="Arial"/>
        </w:rPr>
      </w:pPr>
    </w:p>
    <w:p w14:paraId="18702136" w14:textId="77777777" w:rsidR="00237C44" w:rsidRDefault="001A6ABE" w:rsidP="001A6ABE">
      <w:pPr>
        <w:widowControl w:val="0"/>
        <w:autoSpaceDE w:val="0"/>
        <w:autoSpaceDN w:val="0"/>
        <w:adjustRightInd w:val="0"/>
        <w:rPr>
          <w:rFonts w:ascii="Georgia" w:hAnsi="Georgia"/>
          <w:bCs/>
          <w:color w:val="000000"/>
          <w:szCs w:val="20"/>
        </w:rPr>
      </w:pPr>
      <w:r w:rsidRPr="001A6ABE">
        <w:rPr>
          <w:rFonts w:ascii="Georgia" w:hAnsi="Georgia"/>
          <w:bCs/>
          <w:color w:val="000000"/>
          <w:szCs w:val="20"/>
          <w:u w:val="single"/>
        </w:rPr>
        <w:t>Details</w:t>
      </w:r>
      <w:r>
        <w:rPr>
          <w:rFonts w:ascii="Georgia" w:hAnsi="Georgia"/>
          <w:bCs/>
          <w:color w:val="000000"/>
          <w:szCs w:val="20"/>
        </w:rPr>
        <w:t>:</w:t>
      </w:r>
    </w:p>
    <w:p w14:paraId="20B6DAE7" w14:textId="77777777" w:rsidR="001A6ABE" w:rsidRPr="00237C44" w:rsidRDefault="001A6ABE" w:rsidP="001A6ABE">
      <w:pPr>
        <w:widowControl w:val="0"/>
        <w:autoSpaceDE w:val="0"/>
        <w:autoSpaceDN w:val="0"/>
        <w:adjustRightInd w:val="0"/>
        <w:rPr>
          <w:rFonts w:ascii="Georgia" w:hAnsi="Georgia"/>
          <w:bCs/>
          <w:color w:val="000000"/>
          <w:sz w:val="10"/>
          <w:szCs w:val="20"/>
        </w:rPr>
      </w:pPr>
    </w:p>
    <w:p w14:paraId="21F891EF" w14:textId="77777777" w:rsidR="001A6ABE" w:rsidRPr="00826EE4" w:rsidRDefault="001A6ABE" w:rsidP="00826E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/>
          <w:bCs/>
          <w:color w:val="000000"/>
          <w:szCs w:val="20"/>
        </w:rPr>
      </w:pPr>
      <w:r w:rsidRPr="00826EE4">
        <w:rPr>
          <w:rFonts w:ascii="Georgia" w:hAnsi="Georgia"/>
          <w:bCs/>
          <w:color w:val="000000"/>
          <w:szCs w:val="20"/>
        </w:rPr>
        <w:t>100 points</w:t>
      </w:r>
    </w:p>
    <w:p w14:paraId="58033246" w14:textId="77777777" w:rsidR="001A6ABE" w:rsidRPr="00826EE4" w:rsidRDefault="001A6ABE" w:rsidP="00826E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/>
          <w:bCs/>
          <w:color w:val="000000"/>
          <w:szCs w:val="20"/>
        </w:rPr>
      </w:pPr>
      <w:r w:rsidRPr="00826EE4">
        <w:rPr>
          <w:rFonts w:ascii="Georgia" w:hAnsi="Georgia"/>
          <w:bCs/>
          <w:color w:val="000000"/>
          <w:szCs w:val="20"/>
        </w:rPr>
        <w:t>Due Monday, November 19</w:t>
      </w:r>
      <w:r w:rsidRPr="00826EE4">
        <w:rPr>
          <w:rFonts w:ascii="Georgia" w:hAnsi="Georgia"/>
          <w:bCs/>
          <w:color w:val="000000"/>
          <w:szCs w:val="20"/>
          <w:vertAlign w:val="superscript"/>
        </w:rPr>
        <w:t>th</w:t>
      </w:r>
      <w:r w:rsidRPr="00826EE4">
        <w:rPr>
          <w:rFonts w:ascii="Georgia" w:hAnsi="Georgia"/>
          <w:bCs/>
          <w:color w:val="000000"/>
          <w:szCs w:val="20"/>
        </w:rPr>
        <w:t xml:space="preserve"> </w:t>
      </w:r>
    </w:p>
    <w:p w14:paraId="0DAC86F7" w14:textId="77777777" w:rsidR="001A6ABE" w:rsidRPr="00826EE4" w:rsidRDefault="00826EE4" w:rsidP="00826EE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</w:rPr>
      </w:pPr>
      <w:r>
        <w:rPr>
          <w:rFonts w:ascii="Georgia" w:hAnsi="Georgia"/>
          <w:bCs/>
          <w:color w:val="000000"/>
          <w:szCs w:val="20"/>
        </w:rPr>
        <w:t>You MUST</w:t>
      </w:r>
      <w:r w:rsidR="001A6ABE" w:rsidRPr="00826EE4">
        <w:rPr>
          <w:rFonts w:ascii="Georgia" w:hAnsi="Georgia"/>
          <w:bCs/>
          <w:color w:val="000000"/>
          <w:szCs w:val="20"/>
        </w:rPr>
        <w:t xml:space="preserve"> submit a hard copy in class AND an electronic copy to the drop box</w:t>
      </w:r>
      <w:r>
        <w:rPr>
          <w:rFonts w:ascii="Georgia" w:hAnsi="Georgia"/>
          <w:bCs/>
          <w:color w:val="000000"/>
          <w:szCs w:val="20"/>
        </w:rPr>
        <w:t>.</w:t>
      </w:r>
    </w:p>
    <w:p w14:paraId="2EC27BE9" w14:textId="77777777" w:rsidR="00826EE4" w:rsidRPr="00826EE4" w:rsidRDefault="001A6ABE" w:rsidP="00826EE4">
      <w:pPr>
        <w:pStyle w:val="ListParagraph"/>
        <w:numPr>
          <w:ilvl w:val="0"/>
          <w:numId w:val="2"/>
        </w:numPr>
        <w:rPr>
          <w:rFonts w:ascii="Georgia" w:hAnsi="Georgia" w:cs="Arial"/>
        </w:rPr>
      </w:pPr>
      <w:r w:rsidRPr="00826EE4">
        <w:rPr>
          <w:rFonts w:ascii="Georgia" w:hAnsi="Georgia" w:cs="Arial"/>
        </w:rPr>
        <w:t xml:space="preserve">No page minimums or maximums.  </w:t>
      </w:r>
    </w:p>
    <w:p w14:paraId="76186CBD" w14:textId="77777777" w:rsidR="00826EE4" w:rsidRDefault="00826EE4" w:rsidP="001A6ABE">
      <w:pPr>
        <w:rPr>
          <w:rFonts w:ascii="Georgia" w:hAnsi="Georgia" w:cs="Arial"/>
        </w:rPr>
      </w:pPr>
    </w:p>
    <w:p w14:paraId="2210795C" w14:textId="77777777" w:rsidR="001A6ABE" w:rsidRPr="00237C44" w:rsidRDefault="00237C44" w:rsidP="001A6ABE">
      <w:pPr>
        <w:rPr>
          <w:rFonts w:ascii="Georgia" w:hAnsi="Georgia" w:cs="Arial"/>
          <w:sz w:val="10"/>
        </w:rPr>
      </w:pPr>
      <w:r>
        <w:rPr>
          <w:rFonts w:ascii="Georgia" w:hAnsi="Georgia" w:cs="Arial"/>
        </w:rPr>
        <w:t>You will be evaluated</w:t>
      </w:r>
      <w:r w:rsidR="001A6ABE">
        <w:rPr>
          <w:rFonts w:ascii="Georgia" w:hAnsi="Georgia" w:cs="Arial"/>
        </w:rPr>
        <w:t xml:space="preserve"> based on the following:</w:t>
      </w:r>
      <w:r>
        <w:rPr>
          <w:rFonts w:ascii="Georgia" w:hAnsi="Georgia" w:cs="Arial"/>
        </w:rPr>
        <w:br/>
      </w:r>
    </w:p>
    <w:p w14:paraId="6D0C8B12" w14:textId="77777777" w:rsidR="00237C44" w:rsidRDefault="00237C44" w:rsidP="001A6ABE">
      <w:pPr>
        <w:pStyle w:val="ListParagraph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Case Study</w:t>
      </w:r>
    </w:p>
    <w:p w14:paraId="15402AC7" w14:textId="77777777" w:rsidR="001A6ABE" w:rsidRDefault="00237C44" w:rsidP="00237C44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Writing Quality</w:t>
      </w:r>
    </w:p>
    <w:p w14:paraId="59B5C3DF" w14:textId="77777777" w:rsidR="001A6ABE" w:rsidRDefault="001A6ABE" w:rsidP="00237C44">
      <w:pPr>
        <w:pStyle w:val="ListParagraph"/>
        <w:numPr>
          <w:ilvl w:val="2"/>
          <w:numId w:val="1"/>
        </w:numPr>
        <w:rPr>
          <w:rFonts w:ascii="Georgia" w:hAnsi="Georgia" w:cs="Arial"/>
        </w:rPr>
      </w:pPr>
      <w:r w:rsidRPr="001A6ABE">
        <w:rPr>
          <w:rFonts w:ascii="Georgia" w:hAnsi="Georgia" w:cs="Arial"/>
          <w:i/>
        </w:rPr>
        <w:t>Clarity</w:t>
      </w:r>
      <w:r>
        <w:rPr>
          <w:rFonts w:ascii="Georgia" w:hAnsi="Georgia" w:cs="Arial"/>
        </w:rPr>
        <w:t xml:space="preserve"> – Is the storyline easy to follow and understand?</w:t>
      </w:r>
    </w:p>
    <w:p w14:paraId="2D2828F7" w14:textId="77777777" w:rsidR="001A6ABE" w:rsidRDefault="001A6ABE" w:rsidP="00237C44">
      <w:pPr>
        <w:pStyle w:val="ListParagraph"/>
        <w:numPr>
          <w:ilvl w:val="2"/>
          <w:numId w:val="1"/>
        </w:numPr>
        <w:rPr>
          <w:rFonts w:ascii="Georgia" w:hAnsi="Georgia" w:cs="Arial"/>
        </w:rPr>
      </w:pPr>
      <w:r w:rsidRPr="001A6ABE">
        <w:rPr>
          <w:rFonts w:ascii="Georgia" w:hAnsi="Georgia" w:cs="Arial"/>
          <w:i/>
        </w:rPr>
        <w:t>Grammar</w:t>
      </w:r>
      <w:r w:rsidR="00B27043">
        <w:rPr>
          <w:rFonts w:ascii="Georgia" w:hAnsi="Georgia" w:cs="Arial"/>
        </w:rPr>
        <w:t xml:space="preserve"> – Is the text free from grammatical</w:t>
      </w:r>
      <w:r>
        <w:rPr>
          <w:rFonts w:ascii="Georgia" w:hAnsi="Georgia" w:cs="Arial"/>
        </w:rPr>
        <w:t>, sentence-structure, and word choice errors?</w:t>
      </w:r>
    </w:p>
    <w:p w14:paraId="78B8553B" w14:textId="77777777" w:rsidR="001A6ABE" w:rsidRDefault="001A6ABE" w:rsidP="00237C44">
      <w:pPr>
        <w:pStyle w:val="ListParagraph"/>
        <w:numPr>
          <w:ilvl w:val="2"/>
          <w:numId w:val="1"/>
        </w:numPr>
        <w:rPr>
          <w:rFonts w:ascii="Georgia" w:hAnsi="Georgia" w:cs="Arial"/>
        </w:rPr>
      </w:pPr>
      <w:r w:rsidRPr="001A6ABE">
        <w:rPr>
          <w:rFonts w:ascii="Georgia" w:hAnsi="Georgia" w:cs="Arial"/>
          <w:i/>
        </w:rPr>
        <w:t>Style</w:t>
      </w:r>
      <w:r>
        <w:rPr>
          <w:rFonts w:ascii="Georgia" w:hAnsi="Georgia" w:cs="Arial"/>
        </w:rPr>
        <w:t xml:space="preserve"> – Is the case engaging and interesting?  Does it encourage the reader to empathize with the characters and engage in perspective-taking?</w:t>
      </w:r>
    </w:p>
    <w:p w14:paraId="52AABFE7" w14:textId="77777777" w:rsidR="001A6ABE" w:rsidRDefault="001A6ABE" w:rsidP="00237C44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Incorporation of Course Concepts</w:t>
      </w:r>
    </w:p>
    <w:p w14:paraId="7B90EA57" w14:textId="77777777" w:rsidR="001A6ABE" w:rsidRDefault="001A6ABE" w:rsidP="00237C44">
      <w:pPr>
        <w:pStyle w:val="ListParagraph"/>
        <w:numPr>
          <w:ilvl w:val="2"/>
          <w:numId w:val="1"/>
        </w:numPr>
        <w:rPr>
          <w:rFonts w:ascii="Georgia" w:hAnsi="Georgia" w:cs="Arial"/>
        </w:rPr>
      </w:pPr>
      <w:r w:rsidRPr="001A6ABE">
        <w:rPr>
          <w:rFonts w:ascii="Georgia" w:hAnsi="Georgia" w:cs="Arial"/>
          <w:i/>
        </w:rPr>
        <w:t>Variety</w:t>
      </w:r>
      <w:r>
        <w:rPr>
          <w:rFonts w:ascii="Georgia" w:hAnsi="Georgia" w:cs="Arial"/>
        </w:rPr>
        <w:t xml:space="preserve"> – Does the case illustrat</w:t>
      </w:r>
      <w:r w:rsidR="00B27043">
        <w:rPr>
          <w:rFonts w:ascii="Georgia" w:hAnsi="Georgia" w:cs="Arial"/>
        </w:rPr>
        <w:t>e multiple IPC-related concepts (without overwhelming the reader with too many disparate ideas)?</w:t>
      </w:r>
    </w:p>
    <w:p w14:paraId="017AFB41" w14:textId="77777777" w:rsidR="00826EE4" w:rsidRDefault="001A6ABE" w:rsidP="00237C44">
      <w:pPr>
        <w:pStyle w:val="ListParagraph"/>
        <w:numPr>
          <w:ilvl w:val="2"/>
          <w:numId w:val="1"/>
        </w:numPr>
        <w:rPr>
          <w:rFonts w:ascii="Georgia" w:hAnsi="Georgia" w:cs="Arial"/>
        </w:rPr>
      </w:pPr>
      <w:r w:rsidRPr="001A6ABE">
        <w:rPr>
          <w:rFonts w:ascii="Georgia" w:hAnsi="Georgia" w:cs="Arial"/>
          <w:i/>
        </w:rPr>
        <w:t>Clarity</w:t>
      </w:r>
      <w:r>
        <w:rPr>
          <w:rFonts w:ascii="Georgia" w:hAnsi="Georgia" w:cs="Arial"/>
        </w:rPr>
        <w:t xml:space="preserve"> – Does the case provide clear examples of IPC-related concepts (without being ludicrously obvious)?</w:t>
      </w:r>
    </w:p>
    <w:p w14:paraId="6605929A" w14:textId="77777777" w:rsidR="00826EE4" w:rsidRDefault="00826EE4" w:rsidP="00826EE4">
      <w:pPr>
        <w:pStyle w:val="ListParagraph"/>
        <w:numPr>
          <w:ilvl w:val="0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Reflection </w:t>
      </w:r>
    </w:p>
    <w:p w14:paraId="7ED5FB4E" w14:textId="77777777" w:rsidR="008358E9" w:rsidRDefault="00237C44" w:rsidP="008358E9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8358E9">
        <w:rPr>
          <w:rFonts w:ascii="Georgia" w:hAnsi="Georgia" w:cs="Arial"/>
        </w:rPr>
        <w:t>learly written and free from grammatical errors?</w:t>
      </w:r>
    </w:p>
    <w:p w14:paraId="7216D113" w14:textId="77777777" w:rsidR="008358E9" w:rsidRDefault="00B27043" w:rsidP="008358E9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C</w:t>
      </w:r>
      <w:r w:rsidR="008358E9">
        <w:rPr>
          <w:rFonts w:ascii="Georgia" w:hAnsi="Georgia" w:cs="Arial"/>
        </w:rPr>
        <w:t>learly and concisely explain</w:t>
      </w:r>
      <w:r>
        <w:rPr>
          <w:rFonts w:ascii="Georgia" w:hAnsi="Georgia" w:cs="Arial"/>
        </w:rPr>
        <w:t>s</w:t>
      </w:r>
      <w:r w:rsidR="008358E9">
        <w:rPr>
          <w:rFonts w:ascii="Georgia" w:hAnsi="Georgia" w:cs="Arial"/>
        </w:rPr>
        <w:t xml:space="preserve"> how the case study illustrates a variety of IPC-related theories/concepts?</w:t>
      </w:r>
    </w:p>
    <w:p w14:paraId="705FBBE9" w14:textId="77777777" w:rsidR="001A6ABE" w:rsidRPr="001A6ABE" w:rsidRDefault="008358E9" w:rsidP="008358E9">
      <w:pPr>
        <w:pStyle w:val="ListParagraph"/>
        <w:numPr>
          <w:ilvl w:val="1"/>
          <w:numId w:val="1"/>
        </w:numPr>
        <w:rPr>
          <w:rFonts w:ascii="Georgia" w:hAnsi="Georgia" w:cs="Arial"/>
        </w:rPr>
      </w:pPr>
      <w:r>
        <w:rPr>
          <w:rFonts w:ascii="Georgia" w:hAnsi="Georgia" w:cs="Arial"/>
        </w:rPr>
        <w:t>Are those explanations accurate? (do the examples in the case study truly exemplify the concepts identified?)</w:t>
      </w:r>
    </w:p>
    <w:p w14:paraId="23B8DD25" w14:textId="77777777" w:rsidR="001A6ABE" w:rsidRDefault="001A6ABE" w:rsidP="001A6ABE"/>
    <w:sectPr w:rsidR="001A6ABE" w:rsidSect="001A6ABE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35F6" w14:textId="77777777" w:rsidR="00C81139" w:rsidRDefault="00C81139">
      <w:r>
        <w:separator/>
      </w:r>
    </w:p>
  </w:endnote>
  <w:endnote w:type="continuationSeparator" w:id="0">
    <w:p w14:paraId="6EF30DBB" w14:textId="77777777" w:rsidR="00C81139" w:rsidRDefault="00C8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AD2D5" w14:textId="77777777" w:rsidR="00C81139" w:rsidRDefault="00C81139">
      <w:r>
        <w:separator/>
      </w:r>
    </w:p>
  </w:footnote>
  <w:footnote w:type="continuationSeparator" w:id="0">
    <w:p w14:paraId="3DD53719" w14:textId="77777777" w:rsidR="00C81139" w:rsidRDefault="00C8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965A" w14:textId="77777777" w:rsidR="00237C44" w:rsidRDefault="00237C44" w:rsidP="004D4F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4B896" w14:textId="77777777" w:rsidR="00237C44" w:rsidRDefault="00237C44" w:rsidP="00237C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4839" w14:textId="77777777" w:rsidR="00237C44" w:rsidRDefault="00237C44" w:rsidP="004D4F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0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CA8EA6" w14:textId="77777777" w:rsidR="00237C44" w:rsidRDefault="00237C44" w:rsidP="00237C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6F4B"/>
    <w:multiLevelType w:val="hybridMultilevel"/>
    <w:tmpl w:val="E4AC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3DE8"/>
    <w:multiLevelType w:val="hybridMultilevel"/>
    <w:tmpl w:val="40E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E"/>
    <w:rsid w:val="001A6ABE"/>
    <w:rsid w:val="00237C44"/>
    <w:rsid w:val="004401EC"/>
    <w:rsid w:val="005F6BE2"/>
    <w:rsid w:val="008120EC"/>
    <w:rsid w:val="00826EE4"/>
    <w:rsid w:val="008358E9"/>
    <w:rsid w:val="00B27043"/>
    <w:rsid w:val="00C81139"/>
    <w:rsid w:val="00D5003D"/>
    <w:rsid w:val="00F61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4EF54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6ABE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7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C44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37C44"/>
  </w:style>
  <w:style w:type="character" w:styleId="Hyperlink">
    <w:name w:val="Hyperlink"/>
    <w:basedOn w:val="DefaultParagraphFont"/>
    <w:uiPriority w:val="99"/>
    <w:semiHidden/>
    <w:unhideWhenUsed/>
    <w:rsid w:val="00440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arr.org/storage/teaching/assignments/Case%20Study%20Creation%20Jessica%20Smith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>University of Tennessee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Smith</dc:creator>
  <cp:keywords/>
  <cp:lastModifiedBy>Julie Verette Lindenbaum</cp:lastModifiedBy>
  <cp:revision>2</cp:revision>
  <dcterms:created xsi:type="dcterms:W3CDTF">2019-12-29T23:59:00Z</dcterms:created>
  <dcterms:modified xsi:type="dcterms:W3CDTF">2019-12-29T23:59:00Z</dcterms:modified>
</cp:coreProperties>
</file>